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8F6" w:rsidRDefault="005E32DA" w:rsidP="006B18F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Поступление  выпускников </w:t>
      </w:r>
      <w:r w:rsidR="006B18F6">
        <w:rPr>
          <w:rFonts w:ascii="Times New Roman" w:hAnsi="Times New Roman" w:cs="Times New Roman"/>
          <w:sz w:val="28"/>
          <w:szCs w:val="28"/>
        </w:rPr>
        <w:t>ГБОУ «</w:t>
      </w:r>
      <w:proofErr w:type="spellStart"/>
      <w:r w:rsidR="006B18F6">
        <w:rPr>
          <w:rFonts w:ascii="Times New Roman" w:hAnsi="Times New Roman" w:cs="Times New Roman"/>
          <w:sz w:val="28"/>
          <w:szCs w:val="28"/>
        </w:rPr>
        <w:t>Черемшанская</w:t>
      </w:r>
      <w:proofErr w:type="spellEnd"/>
      <w:r w:rsidR="006B18F6">
        <w:rPr>
          <w:rFonts w:ascii="Times New Roman" w:hAnsi="Times New Roman" w:cs="Times New Roman"/>
          <w:sz w:val="28"/>
          <w:szCs w:val="28"/>
        </w:rPr>
        <w:t xml:space="preserve"> кадетская  школа – интернат»</w:t>
      </w:r>
      <w:r>
        <w:rPr>
          <w:rFonts w:ascii="Times New Roman" w:hAnsi="Times New Roman" w:cs="Times New Roman"/>
          <w:sz w:val="28"/>
          <w:szCs w:val="28"/>
        </w:rPr>
        <w:t xml:space="preserve"> в высшие военные учебные заведения</w:t>
      </w:r>
    </w:p>
    <w:tbl>
      <w:tblPr>
        <w:tblStyle w:val="a3"/>
        <w:tblW w:w="0" w:type="auto"/>
        <w:tblLook w:val="04A0"/>
      </w:tblPr>
      <w:tblGrid>
        <w:gridCol w:w="817"/>
        <w:gridCol w:w="4111"/>
        <w:gridCol w:w="2464"/>
        <w:gridCol w:w="2464"/>
        <w:gridCol w:w="2465"/>
        <w:gridCol w:w="2465"/>
      </w:tblGrid>
      <w:tr w:rsidR="006B18F6" w:rsidTr="006B18F6">
        <w:tc>
          <w:tcPr>
            <w:tcW w:w="817" w:type="dxa"/>
            <w:vMerge w:val="restart"/>
          </w:tcPr>
          <w:p w:rsidR="006B18F6" w:rsidRPr="00B17803" w:rsidRDefault="005E32DA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  <w:vMerge w:val="restart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803">
              <w:rPr>
                <w:rFonts w:ascii="Times New Roman" w:hAnsi="Times New Roman" w:cs="Times New Roman"/>
                <w:sz w:val="24"/>
                <w:szCs w:val="24"/>
              </w:rPr>
              <w:t>Количество выпускников, поступивших в ВУЗы -</w:t>
            </w:r>
          </w:p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803">
              <w:rPr>
                <w:rFonts w:ascii="Times New Roman" w:hAnsi="Times New Roman" w:cs="Times New Roman"/>
                <w:sz w:val="24"/>
                <w:szCs w:val="24"/>
              </w:rPr>
              <w:t>военные / гражданские</w:t>
            </w:r>
          </w:p>
        </w:tc>
        <w:tc>
          <w:tcPr>
            <w:tcW w:w="2464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80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464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803">
              <w:rPr>
                <w:rFonts w:ascii="Times New Roman" w:hAnsi="Times New Roman" w:cs="Times New Roman"/>
                <w:sz w:val="24"/>
                <w:szCs w:val="24"/>
              </w:rPr>
              <w:t>Количество выпускников</w:t>
            </w:r>
          </w:p>
        </w:tc>
        <w:tc>
          <w:tcPr>
            <w:tcW w:w="2465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803">
              <w:rPr>
                <w:rFonts w:ascii="Times New Roman" w:hAnsi="Times New Roman" w:cs="Times New Roman"/>
                <w:sz w:val="24"/>
                <w:szCs w:val="24"/>
              </w:rPr>
              <w:t>Из них в военные ВУЗы</w:t>
            </w:r>
          </w:p>
        </w:tc>
        <w:tc>
          <w:tcPr>
            <w:tcW w:w="2465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803">
              <w:rPr>
                <w:rFonts w:ascii="Times New Roman" w:hAnsi="Times New Roman" w:cs="Times New Roman"/>
                <w:sz w:val="24"/>
                <w:szCs w:val="24"/>
              </w:rPr>
              <w:t>Из них в гражданские ВУЗы</w:t>
            </w:r>
          </w:p>
        </w:tc>
      </w:tr>
      <w:tr w:rsidR="006B18F6" w:rsidTr="006B18F6">
        <w:tc>
          <w:tcPr>
            <w:tcW w:w="817" w:type="dxa"/>
            <w:vMerge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803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2464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8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65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18F6" w:rsidTr="006B18F6">
        <w:tc>
          <w:tcPr>
            <w:tcW w:w="817" w:type="dxa"/>
            <w:vMerge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803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464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8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65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18F6" w:rsidTr="006B18F6">
        <w:tc>
          <w:tcPr>
            <w:tcW w:w="817" w:type="dxa"/>
            <w:vMerge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803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464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8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65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18F6" w:rsidTr="006B18F6">
        <w:tc>
          <w:tcPr>
            <w:tcW w:w="817" w:type="dxa"/>
            <w:vMerge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803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464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80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65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8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65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8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B18F6" w:rsidTr="006B18F6">
        <w:tc>
          <w:tcPr>
            <w:tcW w:w="817" w:type="dxa"/>
            <w:vMerge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803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464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80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65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8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5" w:type="dxa"/>
          </w:tcPr>
          <w:p w:rsidR="006B18F6" w:rsidRPr="00B17803" w:rsidRDefault="006B18F6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8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84A65" w:rsidTr="006B18F6">
        <w:tc>
          <w:tcPr>
            <w:tcW w:w="817" w:type="dxa"/>
          </w:tcPr>
          <w:p w:rsidR="00B84A65" w:rsidRPr="00B17803" w:rsidRDefault="00B84A65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B84A65" w:rsidRPr="00B17803" w:rsidRDefault="00B84A65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B84A65" w:rsidRPr="00B17803" w:rsidRDefault="00B84A65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464" w:type="dxa"/>
          </w:tcPr>
          <w:p w:rsidR="00B84A65" w:rsidRPr="00B17803" w:rsidRDefault="00B84A65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65" w:type="dxa"/>
          </w:tcPr>
          <w:p w:rsidR="00B84A65" w:rsidRPr="00B17803" w:rsidRDefault="00B84A65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65" w:type="dxa"/>
          </w:tcPr>
          <w:p w:rsidR="00B84A65" w:rsidRPr="00B17803" w:rsidRDefault="00C567FC" w:rsidP="006B1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6B18F6" w:rsidRPr="006B18F6" w:rsidRDefault="006B18F6" w:rsidP="006B18F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B18F6" w:rsidRPr="006B18F6" w:rsidSect="006B18F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B18F6"/>
    <w:rsid w:val="005E32DA"/>
    <w:rsid w:val="006B18F6"/>
    <w:rsid w:val="0071055F"/>
    <w:rsid w:val="00781A65"/>
    <w:rsid w:val="00B17803"/>
    <w:rsid w:val="00B84A65"/>
    <w:rsid w:val="00C567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A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18F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Альфира</dc:creator>
  <cp:keywords/>
  <dc:description/>
  <cp:lastModifiedBy>PC-1</cp:lastModifiedBy>
  <cp:revision>8</cp:revision>
  <dcterms:created xsi:type="dcterms:W3CDTF">2015-12-05T04:22:00Z</dcterms:created>
  <dcterms:modified xsi:type="dcterms:W3CDTF">2016-10-13T06:49:00Z</dcterms:modified>
</cp:coreProperties>
</file>